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13" w:rsidRDefault="005778B0">
      <w:r>
        <w:t>teste</w:t>
      </w:r>
      <w:bookmarkStart w:id="0" w:name="_GoBack"/>
      <w:bookmarkEnd w:id="0"/>
    </w:p>
    <w:sectPr w:rsidR="0029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0"/>
    <w:rsid w:val="00296113"/>
    <w:rsid w:val="005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F55A"/>
  <w15:chartTrackingRefBased/>
  <w15:docId w15:val="{6EC52C82-4A26-45C7-B12C-7AA831B3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Vaszatte de Souza</dc:creator>
  <cp:keywords/>
  <dc:description/>
  <cp:lastModifiedBy>Felipe Vaszatte de Souza</cp:lastModifiedBy>
  <cp:revision>1</cp:revision>
  <dcterms:created xsi:type="dcterms:W3CDTF">2017-04-04T21:29:00Z</dcterms:created>
  <dcterms:modified xsi:type="dcterms:W3CDTF">2017-04-04T21:29:00Z</dcterms:modified>
</cp:coreProperties>
</file>